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Lend A Hand Society</w:t>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Camperships </w:t>
      </w:r>
      <w:r w:rsidDel="00000000" w:rsidR="00000000" w:rsidRPr="00000000">
        <w:rPr>
          <w:rtl w:val="0"/>
        </w:rPr>
      </w:r>
    </w:p>
    <w:p w:rsidR="00000000" w:rsidDel="00000000" w:rsidP="00000000" w:rsidRDefault="00000000" w:rsidRPr="00000000" w14:paraId="00000003">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Grant Application Guidelines</w:t>
      </w: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05">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 </w:t>
      </w:r>
      <w:r w:rsidDel="00000000" w:rsidR="00000000" w:rsidRPr="00000000">
        <w:rPr>
          <w:rFonts w:ascii="Arial Narrow" w:cs="Arial Narrow" w:eastAsia="Arial Narrow" w:hAnsi="Arial Narrow"/>
          <w:b w:val="1"/>
          <w:bCs w:val="1"/>
          <w:sz w:val="22"/>
          <w:szCs w:val="22"/>
          <w:vertAlign w:val="baseline"/>
          <w:rtl w:val="0"/>
        </w:rPr>
        <w:t xml:space="preserve">Geographic Focus</w:t>
      </w:r>
      <w:r w:rsidDel="00000000" w:rsidR="00000000" w:rsidRPr="00000000">
        <w:rPr>
          <w:rtl w:val="0"/>
        </w:rPr>
      </w:r>
    </w:p>
    <w:p w:rsidR="00000000" w:rsidDel="00000000" w:rsidP="00000000" w:rsidRDefault="00000000" w:rsidRPr="00000000" w14:paraId="00000006">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07">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In general grants are made to organizations whose main offices are located in the Greater Boston area of Massachusetts.  The organization may operate camps outside of Boston.</w:t>
      </w:r>
    </w:p>
    <w:p w:rsidR="00000000" w:rsidDel="00000000" w:rsidP="00000000" w:rsidRDefault="00000000" w:rsidRPr="00000000" w14:paraId="00000008">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09">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Type of Support  </w:t>
      </w:r>
      <w:r w:rsidDel="00000000" w:rsidR="00000000" w:rsidRPr="00000000">
        <w:rPr>
          <w:rtl w:val="0"/>
        </w:rPr>
      </w:r>
    </w:p>
    <w:p w:rsidR="00000000" w:rsidDel="00000000" w:rsidP="00000000" w:rsidRDefault="00000000" w:rsidRPr="00000000" w14:paraId="0000000A">
      <w:pPr>
        <w:rPr>
          <w:rFonts w:ascii="Arial Narrow" w:cs="Arial Narrow" w:eastAsia="Arial Narrow" w:hAnsi="Arial Narrow"/>
          <w:b w:val="0"/>
          <w:bCs w:val="0"/>
          <w:sz w:val="22"/>
          <w:szCs w:val="22"/>
          <w:vertAlign w:val="baseline"/>
        </w:rPr>
      </w:pPr>
      <w:r w:rsidDel="00000000" w:rsidR="00000000" w:rsidRPr="00000000">
        <w:rPr>
          <w:rtl w:val="0"/>
        </w:rPr>
      </w:r>
    </w:p>
    <w:p w:rsidR="00000000" w:rsidDel="00000000" w:rsidP="00000000" w:rsidRDefault="00000000" w:rsidRPr="00000000" w14:paraId="0000000B">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Grants are made to nonprofit organizations for camp scholarships for low-income children and teens.</w:t>
      </w:r>
    </w:p>
    <w:p w:rsidR="00000000" w:rsidDel="00000000" w:rsidP="00000000" w:rsidRDefault="00000000" w:rsidRPr="00000000" w14:paraId="0000000C">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0D">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Application Deadlines</w:t>
      </w:r>
      <w:r w:rsidDel="00000000" w:rsidR="00000000" w:rsidRPr="00000000">
        <w:rPr>
          <w:rtl w:val="0"/>
        </w:rPr>
      </w:r>
    </w:p>
    <w:p w:rsidR="00000000" w:rsidDel="00000000" w:rsidP="00000000" w:rsidRDefault="00000000" w:rsidRPr="00000000" w14:paraId="0000000E">
      <w:pPr>
        <w:rPr>
          <w:rFonts w:ascii="Arial Narrow" w:cs="Arial Narrow" w:eastAsia="Arial Narrow" w:hAnsi="Arial Narrow"/>
          <w:b w:val="0"/>
          <w:bCs w:val="0"/>
          <w:sz w:val="22"/>
          <w:szCs w:val="22"/>
          <w:vertAlign w:val="baseline"/>
        </w:rPr>
      </w:pPr>
      <w:r w:rsidDel="00000000" w:rsidR="00000000" w:rsidRPr="00000000">
        <w:rPr>
          <w:rtl w:val="0"/>
        </w:rPr>
      </w:r>
    </w:p>
    <w:p w:rsidR="00000000" w:rsidDel="00000000" w:rsidP="00000000" w:rsidRDefault="00000000" w:rsidRPr="00000000" w14:paraId="0000000F">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Proposals must be submitted by April 1st.  The board meets to review proposals in May.  Proposals may be submitted once every 12 months. </w:t>
      </w:r>
    </w:p>
    <w:p w:rsidR="00000000" w:rsidDel="00000000" w:rsidP="00000000" w:rsidRDefault="00000000" w:rsidRPr="00000000" w14:paraId="00000010">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11">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Grant Range</w:t>
      </w:r>
      <w:r w:rsidDel="00000000" w:rsidR="00000000" w:rsidRPr="00000000">
        <w:rPr>
          <w:rtl w:val="0"/>
        </w:rPr>
      </w:r>
    </w:p>
    <w:p w:rsidR="00000000" w:rsidDel="00000000" w:rsidP="00000000" w:rsidRDefault="00000000" w:rsidRPr="00000000" w14:paraId="00000012">
      <w:pPr>
        <w:rPr>
          <w:rFonts w:ascii="Arial Narrow" w:cs="Arial Narrow" w:eastAsia="Arial Narrow" w:hAnsi="Arial Narrow"/>
          <w:b w:val="0"/>
          <w:bCs w:val="0"/>
          <w:sz w:val="22"/>
          <w:szCs w:val="22"/>
          <w:vertAlign w:val="baseline"/>
        </w:rPr>
      </w:pPr>
      <w:r w:rsidDel="00000000" w:rsidR="00000000" w:rsidRPr="00000000">
        <w:rPr>
          <w:rtl w:val="0"/>
        </w:rPr>
      </w:r>
    </w:p>
    <w:p w:rsidR="00000000" w:rsidDel="00000000" w:rsidP="00000000" w:rsidRDefault="00000000" w:rsidRPr="00000000" w14:paraId="00000013">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The grant range is from $500 to $3,000.</w:t>
      </w:r>
    </w:p>
    <w:p w:rsidR="00000000" w:rsidDel="00000000" w:rsidP="00000000" w:rsidRDefault="00000000" w:rsidRPr="00000000" w14:paraId="00000014">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15">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How to Apply</w:t>
      </w:r>
      <w:r w:rsidDel="00000000" w:rsidR="00000000" w:rsidRPr="00000000">
        <w:rPr>
          <w:rFonts w:ascii="Arial Narrow" w:cs="Arial Narrow" w:eastAsia="Arial Narrow" w:hAnsi="Arial Narrow"/>
          <w:sz w:val="22"/>
          <w:szCs w:val="22"/>
          <w:vertAlign w:val="baseline"/>
          <w:rtl w:val="0"/>
        </w:rPr>
        <w:t xml:space="preserve">  </w:t>
      </w:r>
    </w:p>
    <w:p w:rsidR="00000000" w:rsidDel="00000000" w:rsidP="00000000" w:rsidRDefault="00000000" w:rsidRPr="00000000" w14:paraId="00000016">
      <w:pPr>
        <w:rPr>
          <w:rFonts w:ascii="Arial Narrow" w:cs="Arial Narrow" w:eastAsia="Arial Narrow" w:hAnsi="Arial Narrow"/>
          <w:b w:val="0"/>
          <w:bCs w:val="0"/>
          <w:sz w:val="22"/>
          <w:szCs w:val="22"/>
          <w:vertAlign w:val="baseline"/>
        </w:rPr>
      </w:pPr>
      <w:r w:rsidDel="00000000" w:rsidR="00000000" w:rsidRPr="00000000">
        <w:rPr>
          <w:rtl w:val="0"/>
        </w:rPr>
      </w:r>
    </w:p>
    <w:p w:rsidR="00000000" w:rsidDel="00000000" w:rsidP="00000000" w:rsidRDefault="00000000" w:rsidRPr="00000000" w14:paraId="00000017">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All applicants must include:</w:t>
      </w:r>
    </w:p>
    <w:p w:rsidR="00000000" w:rsidDel="00000000" w:rsidP="00000000" w:rsidRDefault="00000000" w:rsidRPr="00000000" w14:paraId="00000018">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A cover letter describing the amount and purpose of the grant being requested.</w:t>
      </w:r>
    </w:p>
    <w:p w:rsidR="00000000" w:rsidDel="00000000" w:rsidP="00000000" w:rsidRDefault="00000000" w:rsidRPr="00000000" w14:paraId="0000001A">
      <w:pPr>
        <w:numPr>
          <w:ilvl w:val="0"/>
          <w:numId w:val="1"/>
        </w:numPr>
        <w:ind w:left="720" w:hanging="360"/>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A proposal narrative describing the project or program to be funded.</w:t>
      </w:r>
    </w:p>
    <w:p w:rsidR="00000000" w:rsidDel="00000000" w:rsidP="00000000" w:rsidRDefault="00000000" w:rsidRPr="00000000" w14:paraId="0000001B">
      <w:pPr>
        <w:numPr>
          <w:ilvl w:val="0"/>
          <w:numId w:val="1"/>
        </w:numPr>
        <w:ind w:left="720" w:hanging="360"/>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As Exhibits:</w:t>
      </w:r>
    </w:p>
    <w:p w:rsidR="00000000" w:rsidDel="00000000" w:rsidP="00000000" w:rsidRDefault="00000000" w:rsidRPr="00000000" w14:paraId="0000001C">
      <w:pPr>
        <w:numPr>
          <w:ilvl w:val="1"/>
          <w:numId w:val="1"/>
        </w:numPr>
        <w:ind w:left="1440" w:hanging="360"/>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A copy of the IRS Determination Letter under Section 501 c (3) </w:t>
      </w:r>
    </w:p>
    <w:p w:rsidR="00000000" w:rsidDel="00000000" w:rsidP="00000000" w:rsidRDefault="00000000" w:rsidRPr="00000000" w14:paraId="0000001D">
      <w:pPr>
        <w:numPr>
          <w:ilvl w:val="1"/>
          <w:numId w:val="1"/>
        </w:numPr>
        <w:ind w:left="1440" w:hanging="360"/>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Personal resume of the principal administrator of the project or program</w:t>
      </w:r>
    </w:p>
    <w:p w:rsidR="00000000" w:rsidDel="00000000" w:rsidP="00000000" w:rsidRDefault="00000000" w:rsidRPr="00000000" w14:paraId="0000001E">
      <w:pPr>
        <w:numPr>
          <w:ilvl w:val="1"/>
          <w:numId w:val="1"/>
        </w:numPr>
        <w:ind w:left="1440" w:hanging="360"/>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A program and agency budget</w:t>
      </w:r>
    </w:p>
    <w:p w:rsidR="00000000" w:rsidDel="00000000" w:rsidP="00000000" w:rsidRDefault="00000000" w:rsidRPr="00000000" w14:paraId="0000001F">
      <w:pPr>
        <w:numPr>
          <w:ilvl w:val="1"/>
          <w:numId w:val="1"/>
        </w:numPr>
        <w:ind w:left="1440" w:hanging="360"/>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A list of other sources of support for the project or program</w:t>
      </w:r>
    </w:p>
    <w:p w:rsidR="00000000" w:rsidDel="00000000" w:rsidP="00000000" w:rsidRDefault="00000000" w:rsidRPr="00000000" w14:paraId="00000020">
      <w:pPr>
        <w:numPr>
          <w:ilvl w:val="1"/>
          <w:numId w:val="1"/>
        </w:numPr>
        <w:ind w:left="1440" w:hanging="360"/>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Current list of board members </w:t>
      </w:r>
    </w:p>
    <w:p w:rsidR="00000000" w:rsidDel="00000000" w:rsidP="00000000" w:rsidRDefault="00000000" w:rsidRPr="00000000" w14:paraId="00000021">
      <w:pPr>
        <w:numPr>
          <w:ilvl w:val="1"/>
          <w:numId w:val="1"/>
        </w:numPr>
        <w:ind w:left="1440" w:hanging="360"/>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Audited financial statements for the most recent year</w:t>
      </w:r>
    </w:p>
    <w:p w:rsidR="00000000" w:rsidDel="00000000" w:rsidP="00000000" w:rsidRDefault="00000000" w:rsidRPr="00000000" w14:paraId="00000022">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A grantee is expected to provide a report on the use of funds at the end of the grant period or may submit report along with new requests for funds. Grant reports should include names and ages of scholarship recipients. Reports should clearly state the goals and objectives of the project and the progress made toward achieving these goals and objects.</w:t>
      </w:r>
    </w:p>
    <w:p w:rsidR="00000000" w:rsidDel="00000000" w:rsidP="00000000" w:rsidRDefault="00000000" w:rsidRPr="00000000" w14:paraId="00000024">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25">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Contact Information</w:t>
      </w:r>
      <w:r w:rsidDel="00000000" w:rsidR="00000000" w:rsidRPr="00000000">
        <w:rPr>
          <w:rtl w:val="0"/>
        </w:rPr>
      </w:r>
    </w:p>
    <w:p w:rsidR="00000000" w:rsidDel="00000000" w:rsidP="00000000" w:rsidRDefault="00000000" w:rsidRPr="00000000" w14:paraId="00000026">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27">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Proposal submissions should be directed to:</w:t>
      </w:r>
    </w:p>
    <w:p w:rsidR="00000000" w:rsidDel="00000000" w:rsidP="00000000" w:rsidRDefault="00000000" w:rsidRPr="00000000" w14:paraId="00000028">
      <w:pPr>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29">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Nancy Cooper</w:t>
      </w:r>
    </w:p>
    <w:p w:rsidR="00000000" w:rsidDel="00000000" w:rsidP="00000000" w:rsidRDefault="00000000" w:rsidRPr="00000000" w14:paraId="0000002A">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Executive Director</w:t>
      </w:r>
    </w:p>
    <w:p w:rsidR="00000000" w:rsidDel="00000000" w:rsidP="00000000" w:rsidRDefault="00000000" w:rsidRPr="00000000" w14:paraId="0000002B">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Lend A Hand Society</w:t>
      </w:r>
    </w:p>
    <w:p w:rsidR="00000000" w:rsidDel="00000000" w:rsidP="00000000" w:rsidRDefault="00000000" w:rsidRPr="00000000" w14:paraId="0000002C">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89 South Street, Suite 203</w:t>
      </w:r>
    </w:p>
    <w:p w:rsidR="00000000" w:rsidDel="00000000" w:rsidP="00000000" w:rsidRDefault="00000000" w:rsidRPr="00000000" w14:paraId="0000002D">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Boston, MA  02111</w:t>
      </w:r>
    </w:p>
    <w:p w:rsidR="00000000" w:rsidDel="00000000" w:rsidP="00000000" w:rsidRDefault="00000000" w:rsidRPr="00000000" w14:paraId="0000002E">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Phone:  (617) 338-5301</w:t>
      </w:r>
    </w:p>
    <w:p w:rsidR="00000000" w:rsidDel="00000000" w:rsidP="00000000" w:rsidRDefault="00000000" w:rsidRPr="00000000" w14:paraId="0000002F">
      <w:pPr>
        <w:rPr>
          <w:rFonts w:ascii="Arial Narrow" w:cs="Arial Narrow" w:eastAsia="Arial Narrow" w:hAnsi="Arial Narrow"/>
          <w:sz w:val="22"/>
          <w:szCs w:val="22"/>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EnvelopeAddress">
    <w:name w:val="Envelope Address"/>
    <w:basedOn w:val="Normal"/>
    <w:next w:val="EnvelopeAddress"/>
    <w:autoRedefine w:val="0"/>
    <w:hidden w:val="0"/>
    <w:qFormat w:val="0"/>
    <w:pPr>
      <w:framePr w:anchorLock="0" w:lines="0" w:w="7920" w:h="1980" w:hSpace="180" w:wrap="auto" w:hAnchor="text" w:vAnchor="page" w:xAlign="center" w:yAlign="bottom" w:hRule="auto"/>
      <w:suppressAutoHyphens w:val="1"/>
      <w:spacing w:line="1" w:lineRule="atLeast"/>
      <w:ind w:left="2880" w:leftChars="-1" w:rightChars="0" w:firstLineChars="-1"/>
      <w:textDirection w:val="btLr"/>
      <w:textAlignment w:val="top"/>
      <w:outlineLvl w:val="0"/>
    </w:pPr>
    <w:rPr>
      <w:w w:val="100"/>
      <w:position w:val="-1"/>
      <w:sz w:val="24"/>
      <w:szCs w:val="24"/>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JpcMJMmz0K3nw4LsOKQ1zRfWg==">CgMxLjA4AHIhMVhBUDI5d1VJRW8xYUVSMDJ6d2lwSDB1U2tmMVB2M2Fx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2007-04-30T17:42:00Z</dcterms:created>
  <dc:creator>Lend A Hand/Weber</dc:creator>
</cp:coreProperties>
</file>